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983324">
      <w:pPr>
        <w:jc w:val="center"/>
        <w:rPr>
          <w:b/>
        </w:rPr>
      </w:pPr>
      <w:r>
        <w:rPr>
          <w:b/>
        </w:rPr>
        <w:t>January 17,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9D04CF" w:rsidRDefault="009D04CF" w:rsidP="00A4265F">
      <w:pPr>
        <w:tabs>
          <w:tab w:val="left" w:pos="810"/>
          <w:tab w:val="left" w:pos="1080"/>
        </w:tabs>
        <w:rPr>
          <w:sz w:val="16"/>
          <w:szCs w:val="16"/>
        </w:rPr>
      </w:pPr>
    </w:p>
    <w:p w:rsidR="00EA7C5C" w:rsidRPr="009A3EBF" w:rsidRDefault="00EA7C5C" w:rsidP="004C5761">
      <w:pPr>
        <w:tabs>
          <w:tab w:val="left" w:pos="720"/>
          <w:tab w:val="left" w:pos="1080"/>
        </w:tabs>
        <w:ind w:left="720"/>
        <w:rPr>
          <w:sz w:val="16"/>
          <w:szCs w:val="16"/>
        </w:rPr>
      </w:pPr>
    </w:p>
    <w:p w:rsidR="002C2D47" w:rsidRPr="002C2D47" w:rsidRDefault="002C2D47" w:rsidP="0055728F">
      <w:pPr>
        <w:numPr>
          <w:ilvl w:val="0"/>
          <w:numId w:val="1"/>
        </w:numPr>
        <w:rPr>
          <w:sz w:val="16"/>
          <w:szCs w:val="16"/>
        </w:rPr>
      </w:pPr>
      <w:r>
        <w:rPr>
          <w:b/>
          <w:u w:val="single"/>
        </w:rPr>
        <w:t>PUBLIC HEARING</w:t>
      </w:r>
      <w:r>
        <w:rPr>
          <w:b/>
        </w:rPr>
        <w:t xml:space="preserve"> –</w:t>
      </w:r>
    </w:p>
    <w:p w:rsidR="002C2D47" w:rsidRDefault="002C2D47" w:rsidP="002C2D47">
      <w:pPr>
        <w:ind w:left="720"/>
        <w:rPr>
          <w:b/>
          <w:u w:val="single"/>
        </w:rPr>
      </w:pPr>
    </w:p>
    <w:p w:rsidR="002C2D47" w:rsidRDefault="002C2D47" w:rsidP="002C2D47">
      <w:pPr>
        <w:pStyle w:val="ListParagraph"/>
        <w:numPr>
          <w:ilvl w:val="0"/>
          <w:numId w:val="8"/>
        </w:numPr>
        <w:tabs>
          <w:tab w:val="left" w:pos="720"/>
          <w:tab w:val="left" w:pos="1080"/>
        </w:tabs>
      </w:pPr>
      <w:r w:rsidRPr="00983324">
        <w:t>Pee Dee Electric Solar Farm</w:t>
      </w:r>
      <w:r>
        <w:t xml:space="preserve"> </w:t>
      </w:r>
    </w:p>
    <w:p w:rsidR="002C2D47" w:rsidRDefault="002C2D47" w:rsidP="002C2D47">
      <w:pPr>
        <w:pStyle w:val="ListParagraph"/>
        <w:tabs>
          <w:tab w:val="left" w:pos="720"/>
          <w:tab w:val="left" w:pos="1080"/>
        </w:tabs>
        <w:ind w:left="1080"/>
      </w:pPr>
      <w:r>
        <w:t>Tax Map # 202-12-02-083</w:t>
      </w:r>
    </w:p>
    <w:p w:rsidR="002C2D47" w:rsidRPr="002C2D47" w:rsidRDefault="002C2D47" w:rsidP="002C2D47">
      <w:pPr>
        <w:ind w:left="720"/>
        <w:rPr>
          <w:sz w:val="16"/>
          <w:szCs w:val="16"/>
        </w:rPr>
      </w:pPr>
    </w:p>
    <w:p w:rsidR="002C2D47" w:rsidRPr="002C2D47" w:rsidRDefault="002C2D47" w:rsidP="002C2D47">
      <w:pPr>
        <w:ind w:left="720"/>
        <w:rPr>
          <w:sz w:val="16"/>
          <w:szCs w:val="16"/>
        </w:rPr>
      </w:pPr>
    </w:p>
    <w:p w:rsidR="003D03C8" w:rsidRPr="0055728F" w:rsidRDefault="003D03C8" w:rsidP="0055728F">
      <w:pPr>
        <w:numPr>
          <w:ilvl w:val="0"/>
          <w:numId w:val="1"/>
        </w:numPr>
        <w:rPr>
          <w:sz w:val="16"/>
          <w:szCs w:val="16"/>
        </w:rPr>
      </w:pPr>
      <w:r w:rsidRPr="0055728F">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8207EE" w:rsidRPr="00983324" w:rsidRDefault="008207EE" w:rsidP="00983324">
      <w:pPr>
        <w:numPr>
          <w:ilvl w:val="0"/>
          <w:numId w:val="1"/>
        </w:numPr>
        <w:ind w:left="0" w:firstLine="0"/>
        <w:rPr>
          <w:sz w:val="16"/>
          <w:szCs w:val="16"/>
        </w:rPr>
      </w:pPr>
      <w:r w:rsidRPr="009F7268">
        <w:rPr>
          <w:b/>
          <w:u w:val="single"/>
        </w:rPr>
        <w:t>PERSONAL APPEARANCES</w:t>
      </w:r>
      <w:r w:rsidRPr="008207EE">
        <w:t xml:space="preserve"> -</w:t>
      </w:r>
      <w:r>
        <w:br/>
        <w:t xml:space="preserve"> </w:t>
      </w:r>
      <w:r>
        <w:tab/>
        <w:t>(Maximum of 10 minutes per citizen; 30 min. total)</w:t>
      </w:r>
      <w:r w:rsidR="00860FB7">
        <w:br/>
        <w:t xml:space="preserve"> </w:t>
      </w:r>
      <w:r w:rsidR="00860FB7">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D22694">
        <w:t xml:space="preserve"> </w:t>
      </w:r>
      <w:r w:rsidR="00983324">
        <w:t>December 20,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983324">
        <w:t>January 17, 2017</w:t>
      </w:r>
    </w:p>
    <w:p w:rsidR="0091410C" w:rsidRPr="00621381" w:rsidRDefault="0091410C" w:rsidP="00D75E41">
      <w:pPr>
        <w:tabs>
          <w:tab w:val="left" w:pos="720"/>
          <w:tab w:val="left" w:pos="1080"/>
        </w:tabs>
        <w:ind w:left="1080"/>
        <w:rPr>
          <w:b/>
          <w:color w:val="000000"/>
          <w:sz w:val="16"/>
          <w:szCs w:val="16"/>
        </w:rPr>
      </w:pPr>
    </w:p>
    <w:p w:rsidR="00367BF7" w:rsidRPr="00A41EF7" w:rsidRDefault="00621381" w:rsidP="00A41EF7">
      <w:pPr>
        <w:numPr>
          <w:ilvl w:val="0"/>
          <w:numId w:val="1"/>
        </w:numPr>
        <w:tabs>
          <w:tab w:val="left" w:pos="720"/>
          <w:tab w:val="left" w:pos="1080"/>
        </w:tabs>
        <w:rPr>
          <w:b/>
        </w:rPr>
      </w:pPr>
      <w:r w:rsidRPr="00A41EF7">
        <w:rPr>
          <w:b/>
          <w:u w:val="single"/>
        </w:rPr>
        <w:t>COMMUNICATION TOWER APPROVAL</w:t>
      </w:r>
      <w:r w:rsidR="004B3F88">
        <w:t xml:space="preserve"> - None</w:t>
      </w:r>
      <w:r w:rsidR="00001DB4" w:rsidRPr="00A41EF7">
        <w:rPr>
          <w:b/>
        </w:rPr>
        <w:br/>
      </w:r>
    </w:p>
    <w:p w:rsidR="00D75E41" w:rsidRPr="00367BF7" w:rsidRDefault="003D03C8" w:rsidP="00367BF7">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621381">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1B379D" w:rsidRPr="005A2CA9" w:rsidRDefault="003D03C8" w:rsidP="00001DB4">
      <w:pPr>
        <w:numPr>
          <w:ilvl w:val="0"/>
          <w:numId w:val="1"/>
        </w:numPr>
        <w:tabs>
          <w:tab w:val="left" w:pos="720"/>
          <w:tab w:val="left" w:pos="1080"/>
        </w:tabs>
        <w:rPr>
          <w:sz w:val="16"/>
          <w:szCs w:val="16"/>
        </w:rPr>
      </w:pPr>
      <w:r w:rsidRPr="00001DB4">
        <w:rPr>
          <w:b/>
          <w:u w:val="single"/>
        </w:rPr>
        <w:t>VARIANCE REQUESTS</w:t>
      </w:r>
      <w:r w:rsidR="001B379D">
        <w:t xml:space="preserve"> </w:t>
      </w:r>
    </w:p>
    <w:p w:rsidR="005A2CA9" w:rsidRDefault="005A2CA9" w:rsidP="005A2CA9">
      <w:pPr>
        <w:pStyle w:val="ListParagraph"/>
        <w:rPr>
          <w:sz w:val="16"/>
          <w:szCs w:val="16"/>
        </w:rPr>
      </w:pPr>
    </w:p>
    <w:p w:rsidR="005A2CA9" w:rsidRDefault="005A2CA9" w:rsidP="005A2CA9">
      <w:pPr>
        <w:pStyle w:val="ListParagraph"/>
        <w:numPr>
          <w:ilvl w:val="0"/>
          <w:numId w:val="13"/>
        </w:numPr>
        <w:tabs>
          <w:tab w:val="left" w:pos="720"/>
          <w:tab w:val="left" w:pos="1080"/>
        </w:tabs>
      </w:pPr>
      <w:r w:rsidRPr="005A2CA9">
        <w:t>Evans Construction of the Carolinas</w:t>
      </w:r>
    </w:p>
    <w:p w:rsidR="005A2CA9" w:rsidRPr="005A2CA9" w:rsidRDefault="00C351DB" w:rsidP="005A2CA9">
      <w:pPr>
        <w:pStyle w:val="ListParagraph"/>
        <w:tabs>
          <w:tab w:val="left" w:pos="720"/>
          <w:tab w:val="left" w:pos="1080"/>
        </w:tabs>
        <w:ind w:left="1080"/>
      </w:pPr>
      <w:proofErr w:type="spellStart"/>
      <w:r>
        <w:t>Springview</w:t>
      </w:r>
      <w:proofErr w:type="spellEnd"/>
      <w:r>
        <w:t xml:space="preserve"> Drive – T</w:t>
      </w:r>
      <w:r w:rsidR="005A2CA9">
        <w:t xml:space="preserve">ax </w:t>
      </w:r>
      <w:r>
        <w:t>M</w:t>
      </w:r>
      <w:r w:rsidR="005A2CA9">
        <w:t>ap # 163-00-05-044</w:t>
      </w:r>
    </w:p>
    <w:p w:rsidR="00C66646" w:rsidRPr="00E233A9" w:rsidRDefault="00C66646" w:rsidP="00C66646">
      <w:pPr>
        <w:tabs>
          <w:tab w:val="left" w:pos="720"/>
          <w:tab w:val="left" w:pos="1080"/>
        </w:tabs>
        <w:rPr>
          <w:sz w:val="16"/>
          <w:szCs w:val="16"/>
        </w:rPr>
      </w:pPr>
    </w:p>
    <w:p w:rsidR="00E233A9" w:rsidRPr="00E233A9" w:rsidRDefault="00E233A9" w:rsidP="00E233A9">
      <w:pPr>
        <w:pStyle w:val="ListParagraph"/>
        <w:tabs>
          <w:tab w:val="left" w:pos="720"/>
          <w:tab w:val="left" w:pos="1080"/>
        </w:tabs>
        <w:ind w:left="1170"/>
        <w:rPr>
          <w:sz w:val="16"/>
          <w:szCs w:val="16"/>
        </w:rPr>
      </w:pPr>
    </w:p>
    <w:p w:rsidR="00F406C4" w:rsidRPr="00983324" w:rsidRDefault="003D03C8" w:rsidP="00F406C4">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3A104D" w:rsidRDefault="003A104D" w:rsidP="003A104D">
      <w:pPr>
        <w:pStyle w:val="Header"/>
        <w:tabs>
          <w:tab w:val="clear" w:pos="4320"/>
          <w:tab w:val="clear" w:pos="8640"/>
          <w:tab w:val="left" w:pos="720"/>
        </w:tabs>
      </w:pPr>
    </w:p>
    <w:p w:rsidR="005A2CA9" w:rsidRDefault="005A2CA9" w:rsidP="003A104D">
      <w:pPr>
        <w:pStyle w:val="Header"/>
        <w:tabs>
          <w:tab w:val="clear" w:pos="4320"/>
          <w:tab w:val="clear" w:pos="8640"/>
          <w:tab w:val="left" w:pos="720"/>
        </w:tabs>
      </w:pPr>
    </w:p>
    <w:p w:rsidR="005A2CA9" w:rsidRDefault="005A2CA9" w:rsidP="003A104D">
      <w:pPr>
        <w:pStyle w:val="Header"/>
        <w:tabs>
          <w:tab w:val="clear" w:pos="4320"/>
          <w:tab w:val="clear" w:pos="8640"/>
          <w:tab w:val="left" w:pos="720"/>
        </w:tabs>
      </w:pPr>
    </w:p>
    <w:p w:rsidR="002C2D47" w:rsidRPr="005A2CA9" w:rsidRDefault="004D3BA2" w:rsidP="005A2CA9">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F406C4">
        <w:rPr>
          <w:b/>
          <w:color w:val="000000"/>
        </w:rPr>
        <w:t>–</w:t>
      </w:r>
      <w:r w:rsidR="00D2726A">
        <w:rPr>
          <w:b/>
          <w:color w:val="000000"/>
        </w:rPr>
        <w:t xml:space="preserve"> </w:t>
      </w:r>
      <w:r w:rsidR="00D2726A">
        <w:rPr>
          <w:color w:val="000000"/>
        </w:rPr>
        <w:t>None</w:t>
      </w:r>
    </w:p>
    <w:p w:rsidR="002C2D47" w:rsidRPr="00271F26" w:rsidRDefault="002C2D47" w:rsidP="00271F26">
      <w:pPr>
        <w:tabs>
          <w:tab w:val="left" w:pos="720"/>
          <w:tab w:val="left" w:pos="1080"/>
        </w:tabs>
        <w:ind w:left="720"/>
        <w:rPr>
          <w:b/>
          <w:color w:val="000000"/>
        </w:rPr>
      </w:pPr>
    </w:p>
    <w:p w:rsidR="00015FA8" w:rsidRPr="006F77BD" w:rsidRDefault="003D03C8" w:rsidP="00A97B6B">
      <w:pPr>
        <w:numPr>
          <w:ilvl w:val="0"/>
          <w:numId w:val="1"/>
        </w:numPr>
        <w:tabs>
          <w:tab w:val="left" w:pos="720"/>
          <w:tab w:val="left" w:pos="1080"/>
        </w:tabs>
        <w:rPr>
          <w:b/>
          <w:color w:val="000000"/>
        </w:rPr>
      </w:pPr>
      <w:r w:rsidRPr="00A97B6B">
        <w:rPr>
          <w:b/>
          <w:u w:val="single"/>
        </w:rPr>
        <w:t>NEW BUSINESS</w:t>
      </w:r>
      <w:r w:rsidRPr="00A97B6B">
        <w:rPr>
          <w:b/>
        </w:rPr>
        <w:t xml:space="preserve"> </w:t>
      </w:r>
      <w:r w:rsidR="006F77BD">
        <w:rPr>
          <w:b/>
        </w:rPr>
        <w:t>–</w:t>
      </w:r>
      <w:r w:rsidR="00F406C4">
        <w:rPr>
          <w:b/>
        </w:rPr>
        <w:t xml:space="preserve"> </w:t>
      </w:r>
      <w:r w:rsidR="002C2D47">
        <w:t>None</w:t>
      </w:r>
    </w:p>
    <w:p w:rsidR="00886715" w:rsidRPr="00C66646" w:rsidRDefault="00886715" w:rsidP="002C2D47">
      <w:pPr>
        <w:tabs>
          <w:tab w:val="left" w:pos="720"/>
          <w:tab w:val="left" w:pos="1080"/>
        </w:tabs>
      </w:pPr>
    </w:p>
    <w:p w:rsidR="00897192" w:rsidRPr="00C66646" w:rsidRDefault="00367BF7" w:rsidP="00E63149">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E63149">
        <w:rPr>
          <w:b/>
          <w:color w:val="000000"/>
        </w:rPr>
        <w:t xml:space="preserve"> </w:t>
      </w:r>
    </w:p>
    <w:p w:rsidR="00C66646" w:rsidRDefault="00C66646" w:rsidP="00C66646">
      <w:pPr>
        <w:pStyle w:val="Header"/>
        <w:tabs>
          <w:tab w:val="clear" w:pos="4320"/>
          <w:tab w:val="clear" w:pos="8640"/>
          <w:tab w:val="left" w:pos="720"/>
          <w:tab w:val="left" w:pos="1080"/>
        </w:tabs>
        <w:ind w:left="720"/>
        <w:rPr>
          <w:color w:val="000000"/>
        </w:rPr>
      </w:pPr>
    </w:p>
    <w:p w:rsidR="00E93E48" w:rsidRPr="00983324" w:rsidRDefault="00D2726A" w:rsidP="00D2726A">
      <w:pPr>
        <w:pStyle w:val="Header"/>
        <w:tabs>
          <w:tab w:val="clear" w:pos="4320"/>
          <w:tab w:val="clear" w:pos="8640"/>
          <w:tab w:val="left" w:pos="720"/>
          <w:tab w:val="left" w:pos="1080"/>
        </w:tabs>
        <w:rPr>
          <w:color w:val="000000"/>
        </w:rPr>
      </w:pPr>
      <w:r>
        <w:rPr>
          <w:color w:val="000000"/>
        </w:rPr>
        <w:tab/>
      </w:r>
      <w:r w:rsidRPr="00D2726A">
        <w:rPr>
          <w:b/>
          <w:color w:val="000000"/>
        </w:rPr>
        <w:t xml:space="preserve">1. </w:t>
      </w:r>
      <w:r w:rsidRPr="00D2726A">
        <w:rPr>
          <w:b/>
          <w:color w:val="000000"/>
        </w:rPr>
        <w:tab/>
      </w:r>
      <w:r w:rsidR="00983324">
        <w:rPr>
          <w:color w:val="000000"/>
        </w:rPr>
        <w:t xml:space="preserve">Hills Mobile Home Park notice </w:t>
      </w:r>
    </w:p>
    <w:p w:rsidR="00DC316F" w:rsidRDefault="00DC316F" w:rsidP="00437449">
      <w:pPr>
        <w:pStyle w:val="Header"/>
        <w:tabs>
          <w:tab w:val="clear" w:pos="4320"/>
          <w:tab w:val="clear" w:pos="8640"/>
          <w:tab w:val="left" w:pos="720"/>
          <w:tab w:val="left" w:pos="1080"/>
        </w:tabs>
        <w:ind w:left="1440"/>
        <w:rPr>
          <w:color w:val="000000"/>
        </w:rPr>
      </w:pPr>
    </w:p>
    <w:p w:rsidR="00D2726A" w:rsidRPr="00983324" w:rsidRDefault="001D7AB0" w:rsidP="00983324">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90A" w:rsidRDefault="006E290A">
      <w:r>
        <w:separator/>
      </w:r>
    </w:p>
  </w:endnote>
  <w:endnote w:type="continuationSeparator" w:id="0">
    <w:p w:rsidR="006E290A" w:rsidRDefault="006E2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90A" w:rsidRDefault="006E290A">
      <w:r>
        <w:separator/>
      </w:r>
    </w:p>
  </w:footnote>
  <w:footnote w:type="continuationSeparator" w:id="0">
    <w:p w:rsidR="006E290A" w:rsidRDefault="006E2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0E2155">
      <w:rPr>
        <w:rStyle w:val="PageNumber"/>
      </w:rPr>
      <w:fldChar w:fldCharType="begin"/>
    </w:r>
    <w:r>
      <w:rPr>
        <w:rStyle w:val="PageNumber"/>
      </w:rPr>
      <w:instrText xml:space="preserve"> PAGE </w:instrText>
    </w:r>
    <w:r w:rsidR="000E2155">
      <w:rPr>
        <w:rStyle w:val="PageNumber"/>
      </w:rPr>
      <w:fldChar w:fldCharType="separate"/>
    </w:r>
    <w:r w:rsidR="00F112FC">
      <w:rPr>
        <w:rStyle w:val="PageNumber"/>
        <w:noProof/>
      </w:rPr>
      <w:t>2</w:t>
    </w:r>
    <w:r w:rsidR="000E2155">
      <w:rPr>
        <w:rStyle w:val="PageNumber"/>
      </w:rPr>
      <w:fldChar w:fldCharType="end"/>
    </w:r>
    <w:r>
      <w:rPr>
        <w:rStyle w:val="PageNumber"/>
      </w:rPr>
      <w:t xml:space="preserve"> of </w:t>
    </w:r>
    <w:r w:rsidR="000E2155">
      <w:rPr>
        <w:rStyle w:val="PageNumber"/>
      </w:rPr>
      <w:fldChar w:fldCharType="begin"/>
    </w:r>
    <w:r>
      <w:rPr>
        <w:rStyle w:val="PageNumber"/>
      </w:rPr>
      <w:instrText xml:space="preserve"> NUMPAGES </w:instrText>
    </w:r>
    <w:r w:rsidR="000E2155">
      <w:rPr>
        <w:rStyle w:val="PageNumber"/>
      </w:rPr>
      <w:fldChar w:fldCharType="separate"/>
    </w:r>
    <w:r w:rsidR="00F112FC">
      <w:rPr>
        <w:rStyle w:val="PageNumber"/>
        <w:noProof/>
      </w:rPr>
      <w:t>2</w:t>
    </w:r>
    <w:r w:rsidR="000E2155">
      <w:rPr>
        <w:rStyle w:val="PageNumber"/>
      </w:rPr>
      <w:fldChar w:fldCharType="end"/>
    </w:r>
  </w:p>
  <w:p w:rsidR="00CB3B62" w:rsidRDefault="00CB3B62">
    <w:pPr>
      <w:pStyle w:val="Header"/>
    </w:pPr>
    <w:r>
      <w:rPr>
        <w:b/>
        <w:u w:val="single"/>
      </w:rPr>
      <w:t>AGENDA</w:t>
    </w:r>
    <w:r>
      <w:t xml:space="preserve"> –</w:t>
    </w:r>
    <w:r w:rsidR="00140CBA">
      <w:t xml:space="preserve"> </w:t>
    </w:r>
    <w:r w:rsidR="00983324">
      <w:t>January 17,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47501A"/>
    <w:multiLevelType w:val="hybridMultilevel"/>
    <w:tmpl w:val="DE608DD6"/>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12"/>
  </w:num>
  <w:num w:numId="4">
    <w:abstractNumId w:val="6"/>
  </w:num>
  <w:num w:numId="5">
    <w:abstractNumId w:val="3"/>
  </w:num>
  <w:num w:numId="6">
    <w:abstractNumId w:val="10"/>
  </w:num>
  <w:num w:numId="7">
    <w:abstractNumId w:val="1"/>
  </w:num>
  <w:num w:numId="8">
    <w:abstractNumId w:val="5"/>
  </w:num>
  <w:num w:numId="9">
    <w:abstractNumId w:val="7"/>
  </w:num>
  <w:num w:numId="10">
    <w:abstractNumId w:val="9"/>
  </w:num>
  <w:num w:numId="11">
    <w:abstractNumId w:val="13"/>
  </w:num>
  <w:num w:numId="12">
    <w:abstractNumId w:val="11"/>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52578"/>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2557"/>
    <w:rsid w:val="000B334B"/>
    <w:rsid w:val="000B51BF"/>
    <w:rsid w:val="000B57BC"/>
    <w:rsid w:val="000B6968"/>
    <w:rsid w:val="000C0B36"/>
    <w:rsid w:val="000C2885"/>
    <w:rsid w:val="000C34B8"/>
    <w:rsid w:val="000C49D6"/>
    <w:rsid w:val="000C4AF2"/>
    <w:rsid w:val="000C7253"/>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65FC"/>
    <w:rsid w:val="00126E73"/>
    <w:rsid w:val="00126F74"/>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502DD"/>
    <w:rsid w:val="00251891"/>
    <w:rsid w:val="002533F7"/>
    <w:rsid w:val="00253B49"/>
    <w:rsid w:val="00253B50"/>
    <w:rsid w:val="00256122"/>
    <w:rsid w:val="0025656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810B8"/>
    <w:rsid w:val="0028219E"/>
    <w:rsid w:val="00282846"/>
    <w:rsid w:val="00282C0E"/>
    <w:rsid w:val="00282D8D"/>
    <w:rsid w:val="0028727B"/>
    <w:rsid w:val="002911B6"/>
    <w:rsid w:val="00293925"/>
    <w:rsid w:val="00295373"/>
    <w:rsid w:val="00296985"/>
    <w:rsid w:val="002977CB"/>
    <w:rsid w:val="002A00EA"/>
    <w:rsid w:val="002A29F9"/>
    <w:rsid w:val="002A3043"/>
    <w:rsid w:val="002A589B"/>
    <w:rsid w:val="002A7C6B"/>
    <w:rsid w:val="002B1545"/>
    <w:rsid w:val="002B6A27"/>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F0695"/>
    <w:rsid w:val="002F0825"/>
    <w:rsid w:val="002F2D16"/>
    <w:rsid w:val="002F36BC"/>
    <w:rsid w:val="002F471C"/>
    <w:rsid w:val="003000D6"/>
    <w:rsid w:val="00301590"/>
    <w:rsid w:val="00304477"/>
    <w:rsid w:val="0030595C"/>
    <w:rsid w:val="00310E04"/>
    <w:rsid w:val="00313620"/>
    <w:rsid w:val="0031559F"/>
    <w:rsid w:val="00321078"/>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615E"/>
    <w:rsid w:val="003D6FBB"/>
    <w:rsid w:val="003E1954"/>
    <w:rsid w:val="003E4F52"/>
    <w:rsid w:val="003E5207"/>
    <w:rsid w:val="003E5845"/>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7D36"/>
    <w:rsid w:val="004A1D5A"/>
    <w:rsid w:val="004A3584"/>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5002"/>
    <w:rsid w:val="004E5799"/>
    <w:rsid w:val="004E5A3F"/>
    <w:rsid w:val="004E61C3"/>
    <w:rsid w:val="004E6A89"/>
    <w:rsid w:val="004F011D"/>
    <w:rsid w:val="004F0285"/>
    <w:rsid w:val="004F4180"/>
    <w:rsid w:val="004F5B24"/>
    <w:rsid w:val="00501540"/>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3485"/>
    <w:rsid w:val="00563A7B"/>
    <w:rsid w:val="00563B12"/>
    <w:rsid w:val="00571858"/>
    <w:rsid w:val="00571EB4"/>
    <w:rsid w:val="0057224F"/>
    <w:rsid w:val="00575387"/>
    <w:rsid w:val="00577C29"/>
    <w:rsid w:val="00580D00"/>
    <w:rsid w:val="005812A2"/>
    <w:rsid w:val="00582322"/>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4E05"/>
    <w:rsid w:val="00655BFA"/>
    <w:rsid w:val="00656711"/>
    <w:rsid w:val="00656924"/>
    <w:rsid w:val="00657899"/>
    <w:rsid w:val="0066221B"/>
    <w:rsid w:val="0066224E"/>
    <w:rsid w:val="00664492"/>
    <w:rsid w:val="006645A5"/>
    <w:rsid w:val="006725BC"/>
    <w:rsid w:val="00672DB8"/>
    <w:rsid w:val="00673F48"/>
    <w:rsid w:val="00674BBD"/>
    <w:rsid w:val="00684D50"/>
    <w:rsid w:val="006852DA"/>
    <w:rsid w:val="00685C00"/>
    <w:rsid w:val="00685CA3"/>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FEA"/>
    <w:rsid w:val="00860FB7"/>
    <w:rsid w:val="008641B8"/>
    <w:rsid w:val="00865497"/>
    <w:rsid w:val="00867B61"/>
    <w:rsid w:val="00867B90"/>
    <w:rsid w:val="00867C56"/>
    <w:rsid w:val="00870303"/>
    <w:rsid w:val="0087432D"/>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37D0A"/>
    <w:rsid w:val="00945E19"/>
    <w:rsid w:val="00947753"/>
    <w:rsid w:val="0095202E"/>
    <w:rsid w:val="00953DE5"/>
    <w:rsid w:val="0095419A"/>
    <w:rsid w:val="00954AB0"/>
    <w:rsid w:val="00954CF8"/>
    <w:rsid w:val="00957EFD"/>
    <w:rsid w:val="00961D36"/>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719F2"/>
    <w:rsid w:val="00B71B58"/>
    <w:rsid w:val="00B74A02"/>
    <w:rsid w:val="00B75A25"/>
    <w:rsid w:val="00B75E79"/>
    <w:rsid w:val="00B75F72"/>
    <w:rsid w:val="00B7655C"/>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71E2"/>
    <w:rsid w:val="00BD226F"/>
    <w:rsid w:val="00BD49D5"/>
    <w:rsid w:val="00BD6631"/>
    <w:rsid w:val="00BD7336"/>
    <w:rsid w:val="00BD773A"/>
    <w:rsid w:val="00BE0E6C"/>
    <w:rsid w:val="00BE1CF7"/>
    <w:rsid w:val="00BE56F4"/>
    <w:rsid w:val="00BE6290"/>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20A9"/>
    <w:rsid w:val="00C32EBF"/>
    <w:rsid w:val="00C351DB"/>
    <w:rsid w:val="00C36C54"/>
    <w:rsid w:val="00C37008"/>
    <w:rsid w:val="00C37311"/>
    <w:rsid w:val="00C401A4"/>
    <w:rsid w:val="00C41100"/>
    <w:rsid w:val="00C41DE7"/>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3208"/>
    <w:rsid w:val="00CA1497"/>
    <w:rsid w:val="00CA2903"/>
    <w:rsid w:val="00CA3067"/>
    <w:rsid w:val="00CA6262"/>
    <w:rsid w:val="00CA7E51"/>
    <w:rsid w:val="00CB03B6"/>
    <w:rsid w:val="00CB3B62"/>
    <w:rsid w:val="00CB51D4"/>
    <w:rsid w:val="00CB7C0F"/>
    <w:rsid w:val="00CC016E"/>
    <w:rsid w:val="00CD39A0"/>
    <w:rsid w:val="00CD3EEB"/>
    <w:rsid w:val="00CD48B2"/>
    <w:rsid w:val="00CD6553"/>
    <w:rsid w:val="00CE13FA"/>
    <w:rsid w:val="00CE2426"/>
    <w:rsid w:val="00CE26D3"/>
    <w:rsid w:val="00CE2D72"/>
    <w:rsid w:val="00CE44AA"/>
    <w:rsid w:val="00CE5C61"/>
    <w:rsid w:val="00CE64A6"/>
    <w:rsid w:val="00CF3068"/>
    <w:rsid w:val="00CF3D4D"/>
    <w:rsid w:val="00CF4198"/>
    <w:rsid w:val="00CF4933"/>
    <w:rsid w:val="00CF50B3"/>
    <w:rsid w:val="00CF57F9"/>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6B92"/>
    <w:rsid w:val="00F10E66"/>
    <w:rsid w:val="00F112FC"/>
    <w:rsid w:val="00F208A3"/>
    <w:rsid w:val="00F2738B"/>
    <w:rsid w:val="00F279E4"/>
    <w:rsid w:val="00F30323"/>
    <w:rsid w:val="00F31050"/>
    <w:rsid w:val="00F311D4"/>
    <w:rsid w:val="00F32ED3"/>
    <w:rsid w:val="00F34987"/>
    <w:rsid w:val="00F35208"/>
    <w:rsid w:val="00F406C4"/>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2217"/>
    <w:rsid w:val="00FC24AD"/>
    <w:rsid w:val="00FC3378"/>
    <w:rsid w:val="00FD03F9"/>
    <w:rsid w:val="00FD0ABC"/>
    <w:rsid w:val="00FD3B0D"/>
    <w:rsid w:val="00FD5FFD"/>
    <w:rsid w:val="00FD64C0"/>
    <w:rsid w:val="00FD6DF6"/>
    <w:rsid w:val="00FE1376"/>
    <w:rsid w:val="00FE5639"/>
    <w:rsid w:val="00FE694F"/>
    <w:rsid w:val="00FF3CE3"/>
    <w:rsid w:val="00FF4196"/>
    <w:rsid w:val="00FF42F7"/>
    <w:rsid w:val="00FF55B3"/>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3020D-10A1-41CE-91C8-029FF2DE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1184</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15</cp:revision>
  <cp:lastPrinted>2017-01-17T19:34:00Z</cp:lastPrinted>
  <dcterms:created xsi:type="dcterms:W3CDTF">2017-01-10T22:01:00Z</dcterms:created>
  <dcterms:modified xsi:type="dcterms:W3CDTF">2017-01-17T19:34:00Z</dcterms:modified>
</cp:coreProperties>
</file>